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7A9" w:rsidRPr="00BD17A9" w:rsidRDefault="00BD17A9" w:rsidP="00BD17A9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17A9">
        <w:rPr>
          <w:rFonts w:ascii="Times New Roman" w:hAnsi="Times New Roman" w:cs="Times New Roman"/>
          <w:sz w:val="28"/>
          <w:szCs w:val="28"/>
          <w:shd w:val="clear" w:color="auto" w:fill="FFFFFF"/>
        </w:rPr>
        <w:t>Тематический день в средней группе</w:t>
      </w:r>
    </w:p>
    <w:p w:rsidR="00BD17A9" w:rsidRPr="00BD17A9" w:rsidRDefault="00BD17A9" w:rsidP="00BD17A9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17A9">
        <w:rPr>
          <w:rFonts w:ascii="Times New Roman" w:hAnsi="Times New Roman" w:cs="Times New Roman"/>
          <w:sz w:val="28"/>
          <w:szCs w:val="28"/>
          <w:shd w:val="clear" w:color="auto" w:fill="FFFFFF"/>
        </w:rPr>
        <w:t>«Откуда хлеб к нам пришел?»</w:t>
      </w:r>
    </w:p>
    <w:p w:rsidR="00BD17A9" w:rsidRDefault="00BD17A9" w:rsidP="00BD17A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Самый вкусный, несравненный,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Всем знакомый с детских лет -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Это наш обыкновенный</w:t>
      </w:r>
      <w:proofErr w:type="gramStart"/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любимый русский хлеб.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16 октября отмечается Всемирный день хлеба. Хлеб – символ жизни, здоровья и благополучия человека. Хлеб всегда ставится во главе стола, считается кормильцем. Именно этой теме был посвящен тематический день «Откуда хлеб к нам пришел?» в средней группе.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Воспитатель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Санатарева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А. А. рассказала воспитанникам, откуда берется хлеб; сколько работы нужно проделать, чтобы получить маленькую булочку хлеба. Во время беседы дети узнали о значении хлеба в жизни человека, познакомились с процессом выращивания хлеба, с тем, как хлеб приходит к нам на стол, какие сельскохозяйственные машины помогают людям выращивать хлеб.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Воспитатель познакомила детей с трудом: хлеборобов, пекарей и  профессиями других людей, работающих над изготовлением хлеба.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Чтение стихотворений, сказок, пословиц и поговорок о хлебе помогли  воспитанникам понять, что хлеб — это один из самых главных продуктов питания. Воспитанники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увлечением рассматривали альбом «Путешествие колоска», играли в настольную игру "Что из чего сделано", в подвижную игру "Блин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ы-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пироги".  День прошёл насыщенно и интересно.</w:t>
      </w:r>
    </w:p>
    <w:p w:rsidR="00BD17A9" w:rsidRDefault="00BD17A9" w:rsidP="00BD17A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2705100" cy="4276725"/>
            <wp:effectExtent l="19050" t="0" r="0" b="0"/>
            <wp:docPr id="1" name="Рисунок 1" descr="C:\Users\admin\Desktop\САЙТ 2023-2024 уч г\день хлеба\DSCN65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АЙТ 2023-2024 уч г\день хлеба\DSCN65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427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2571750" cy="4273337"/>
            <wp:effectExtent l="19050" t="0" r="0" b="0"/>
            <wp:docPr id="2" name="Рисунок 2" descr="C:\Users\admin\Desktop\САЙТ 2023-2024 уч г\день хлеба\DSCN65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САЙТ 2023-2024 уч г\день хлеба\DSCN65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4273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7A9" w:rsidRDefault="00BD17A9" w:rsidP="00BD17A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lastRenderedPageBreak/>
        <w:drawing>
          <wp:inline distT="0" distB="0" distL="0" distR="0">
            <wp:extent cx="5753100" cy="4454312"/>
            <wp:effectExtent l="19050" t="0" r="0" b="0"/>
            <wp:docPr id="3" name="Рисунок 3" descr="C:\Users\admin\Desktop\САЙТ 2023-2024 уч г\день хлеба\DSCN65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САЙТ 2023-2024 уч г\день хлеба\DSCN65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454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84F" w:rsidRDefault="00D8584F"/>
    <w:sectPr w:rsidR="00D8584F" w:rsidSect="00D85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17A9"/>
    <w:rsid w:val="002D2CCA"/>
    <w:rsid w:val="006125E1"/>
    <w:rsid w:val="00BD17A9"/>
    <w:rsid w:val="00D8584F"/>
    <w:rsid w:val="00E65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1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17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2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2023-10-26T06:40:00Z</dcterms:created>
  <dcterms:modified xsi:type="dcterms:W3CDTF">2023-10-26T06:43:00Z</dcterms:modified>
</cp:coreProperties>
</file>